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1B" w:rsidRDefault="006B271B" w:rsidP="00C47758">
      <w:pPr>
        <w:pStyle w:val="a3"/>
        <w:shd w:val="clear" w:color="auto" w:fill="FFFFFF"/>
        <w:spacing w:line="276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p w:rsidR="006B271B" w:rsidRDefault="006B271B" w:rsidP="00C47758">
      <w:pPr>
        <w:pStyle w:val="a3"/>
        <w:shd w:val="clear" w:color="auto" w:fill="FFFFFF"/>
        <w:spacing w:line="276" w:lineRule="atLeast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Контрольна робота з теми «Хімічний зв'язок і будова речовини»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І варіант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з вибором однієї правильної відповіді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1.   Позначте тип хімічного зв'язку в молекулі амоніаку NH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йонний</w:t>
      </w:r>
      <w:proofErr w:type="spellEnd"/>
      <w:r>
        <w:rPr>
          <w:color w:val="000000"/>
          <w:sz w:val="28"/>
          <w:szCs w:val="28"/>
          <w:lang w:val="uk-UA"/>
        </w:rPr>
        <w:t>;                         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ковалентний полярний;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металічний;                     Г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ковалентний неполярний.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2.   Позначте формулу речовини з </w:t>
      </w:r>
      <w:proofErr w:type="spellStart"/>
      <w:r>
        <w:rPr>
          <w:color w:val="000000"/>
          <w:sz w:val="28"/>
          <w:szCs w:val="28"/>
          <w:lang w:val="uk-UA"/>
        </w:rPr>
        <w:t>йонним</w:t>
      </w:r>
      <w:proofErr w:type="spellEnd"/>
      <w:r>
        <w:rPr>
          <w:color w:val="000000"/>
          <w:sz w:val="28"/>
          <w:szCs w:val="28"/>
          <w:lang w:val="uk-UA"/>
        </w:rPr>
        <w:t xml:space="preserve"> зв'язком: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НВг</w:t>
      </w:r>
      <w:proofErr w:type="spellEnd"/>
      <w:r>
        <w:rPr>
          <w:color w:val="000000"/>
          <w:sz w:val="28"/>
          <w:szCs w:val="28"/>
          <w:lang w:val="uk-UA"/>
        </w:rPr>
        <w:t>;        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Na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O;   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С1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         Г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3.   Укажіть, у якій сполуці ступінь окиснення </w:t>
      </w:r>
      <w:proofErr w:type="spellStart"/>
      <w:r>
        <w:rPr>
          <w:color w:val="000000"/>
          <w:sz w:val="28"/>
          <w:szCs w:val="28"/>
          <w:lang w:val="uk-UA"/>
        </w:rPr>
        <w:t>Сульфуру</w:t>
      </w:r>
      <w:proofErr w:type="spellEnd"/>
      <w:r>
        <w:rPr>
          <w:color w:val="000000"/>
          <w:sz w:val="28"/>
          <w:szCs w:val="28"/>
          <w:lang w:val="uk-UA"/>
        </w:rPr>
        <w:t xml:space="preserve"> дорівнює +6: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>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H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S;     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K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SО</w:t>
      </w:r>
      <w:r>
        <w:rPr>
          <w:color w:val="000000"/>
          <w:sz w:val="28"/>
          <w:szCs w:val="28"/>
          <w:vertAlign w:val="subscript"/>
          <w:lang w:val="uk-UA"/>
        </w:rPr>
        <w:t>4</w:t>
      </w:r>
      <w:r>
        <w:rPr>
          <w:color w:val="000000"/>
          <w:sz w:val="28"/>
          <w:szCs w:val="28"/>
          <w:lang w:val="uk-UA"/>
        </w:rPr>
        <w:t>;  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Na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SО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;    Г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SО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4.   Позначте ступінь окиснення </w:t>
      </w:r>
      <w:proofErr w:type="spellStart"/>
      <w:r>
        <w:rPr>
          <w:color w:val="000000"/>
          <w:sz w:val="28"/>
          <w:szCs w:val="28"/>
          <w:lang w:val="uk-UA"/>
        </w:rPr>
        <w:t>Сульфуру</w:t>
      </w:r>
      <w:proofErr w:type="spellEnd"/>
      <w:r>
        <w:rPr>
          <w:color w:val="000000"/>
          <w:sz w:val="28"/>
          <w:szCs w:val="28"/>
          <w:lang w:val="uk-UA"/>
        </w:rPr>
        <w:t xml:space="preserve"> в сульфіт-</w:t>
      </w:r>
      <w:proofErr w:type="spellStart"/>
      <w:r>
        <w:rPr>
          <w:color w:val="000000"/>
          <w:sz w:val="28"/>
          <w:szCs w:val="28"/>
          <w:lang w:val="uk-UA"/>
        </w:rPr>
        <w:t>йоні</w:t>
      </w:r>
      <w:proofErr w:type="spellEnd"/>
      <w:r>
        <w:rPr>
          <w:color w:val="000000"/>
          <w:sz w:val="28"/>
          <w:szCs w:val="28"/>
          <w:lang w:val="uk-UA"/>
        </w:rPr>
        <w:t xml:space="preserve"> SО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vertAlign w:val="superscript"/>
          <w:lang w:val="uk-UA"/>
        </w:rPr>
        <w:t>2-</w:t>
      </w:r>
      <w:r>
        <w:rPr>
          <w:color w:val="000000"/>
          <w:sz w:val="28"/>
          <w:szCs w:val="28"/>
          <w:lang w:val="uk-UA"/>
        </w:rPr>
        <w:t> 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+6;       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+3;        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+4;        Г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0.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5.   Укажіть </w:t>
      </w:r>
      <w:proofErr w:type="spellStart"/>
      <w:r>
        <w:rPr>
          <w:color w:val="000000"/>
          <w:sz w:val="28"/>
          <w:szCs w:val="28"/>
          <w:lang w:val="uk-UA"/>
        </w:rPr>
        <w:t>йон</w:t>
      </w:r>
      <w:proofErr w:type="spellEnd"/>
      <w:r>
        <w:rPr>
          <w:color w:val="000000"/>
          <w:sz w:val="28"/>
          <w:szCs w:val="28"/>
          <w:lang w:val="uk-UA"/>
        </w:rPr>
        <w:t>, який за електронною будовою нагадує атом Аргону: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S</w:t>
      </w:r>
      <w:r>
        <w:rPr>
          <w:color w:val="000000"/>
          <w:sz w:val="28"/>
          <w:szCs w:val="28"/>
          <w:vertAlign w:val="superscript"/>
          <w:lang w:val="uk-UA"/>
        </w:rPr>
        <w:t>2-</w:t>
      </w:r>
      <w:r>
        <w:rPr>
          <w:color w:val="000000"/>
          <w:sz w:val="28"/>
          <w:szCs w:val="28"/>
          <w:lang w:val="uk-UA"/>
        </w:rPr>
        <w:t> ;     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Mg</w:t>
      </w:r>
      <w:r>
        <w:rPr>
          <w:color w:val="000000"/>
          <w:sz w:val="28"/>
          <w:szCs w:val="28"/>
          <w:vertAlign w:val="superscript"/>
          <w:lang w:val="uk-UA"/>
        </w:rPr>
        <w:t>2+</w:t>
      </w:r>
      <w:r>
        <w:rPr>
          <w:color w:val="000000"/>
          <w:sz w:val="28"/>
          <w:szCs w:val="28"/>
          <w:lang w:val="uk-UA"/>
        </w:rPr>
        <w:t>;   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А1</w:t>
      </w:r>
      <w:r>
        <w:rPr>
          <w:color w:val="000000"/>
          <w:sz w:val="28"/>
          <w:szCs w:val="28"/>
          <w:vertAlign w:val="superscript"/>
          <w:lang w:val="uk-UA"/>
        </w:rPr>
        <w:t>3+</w:t>
      </w:r>
      <w:r>
        <w:rPr>
          <w:color w:val="000000"/>
          <w:sz w:val="28"/>
          <w:szCs w:val="28"/>
          <w:lang w:val="uk-UA"/>
        </w:rPr>
        <w:t>;      Г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О</w:t>
      </w:r>
      <w:r>
        <w:rPr>
          <w:color w:val="000000"/>
          <w:sz w:val="28"/>
          <w:szCs w:val="28"/>
          <w:vertAlign w:val="superscript"/>
          <w:lang w:val="uk-UA"/>
        </w:rPr>
        <w:t>2-</w:t>
      </w:r>
      <w:r>
        <w:rPr>
          <w:color w:val="000000"/>
          <w:sz w:val="28"/>
          <w:szCs w:val="28"/>
          <w:lang w:val="uk-UA"/>
        </w:rPr>
        <w:t> 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6.   Позначте кількість спільних електронних пар при утворенні молекули водню: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одна; 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дві;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три;         Г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чотири.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з вибором кількох  правильних відповідей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7.   Речовини з молекулярною кристалічною </w:t>
      </w:r>
      <w:proofErr w:type="spellStart"/>
      <w:r>
        <w:rPr>
          <w:color w:val="000000"/>
          <w:sz w:val="28"/>
          <w:szCs w:val="28"/>
          <w:lang w:val="uk-UA"/>
        </w:rPr>
        <w:t>граткою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  тверді;                                   Б  газоподібні;  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В  мають високу температуру кипіння;  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Г  легкоплавкі;                        Д  леткі;  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Е  мають високу температуру плавлення;        Є  рідкі.      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на встановлення відповідності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8.   Установіть відповідність між формулою хімічної сполуки і видом хімічного зв'язку: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lastRenderedPageBreak/>
        <w:t>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H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S;    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ковалентний неполярний;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Б. 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       2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йонний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K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S.    3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ковалентний полярний;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                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металічний.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на встановлення послідовності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9.   Установіть послідовність зменшення </w:t>
      </w:r>
      <w:proofErr w:type="spellStart"/>
      <w:r>
        <w:rPr>
          <w:color w:val="000000"/>
          <w:sz w:val="28"/>
          <w:szCs w:val="28"/>
          <w:lang w:val="uk-UA"/>
        </w:rPr>
        <w:t>електронегативності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елементів, проставивши цифри від 1 до 4: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A С1 ;          Б Р ;           В О ;            Г S 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 Поясніть механізм утворення хімічного зв'язку в сполуці H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S.</w:t>
      </w:r>
    </w:p>
    <w:p w:rsidR="006B271B" w:rsidRDefault="006B271B" w:rsidP="00C47758">
      <w:pPr>
        <w:pStyle w:val="a3"/>
        <w:shd w:val="clear" w:color="auto" w:fill="FFFFFF"/>
        <w:spacing w:line="276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>ІІ варіант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b/>
          <w:i/>
          <w:color w:val="000000"/>
          <w:sz w:val="27"/>
          <w:szCs w:val="27"/>
          <w:lang w:val="ru-RU"/>
        </w:rPr>
      </w:pPr>
      <w:r w:rsidRPr="00C47758">
        <w:rPr>
          <w:b/>
          <w:i/>
          <w:color w:val="000000"/>
          <w:sz w:val="28"/>
          <w:szCs w:val="28"/>
          <w:lang w:val="uk-UA"/>
        </w:rPr>
        <w:t>Завдання з вибором однієї правильної відповіді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1.</w:t>
      </w:r>
      <w:r>
        <w:rPr>
          <w:caps/>
          <w:color w:val="000000"/>
          <w:sz w:val="14"/>
          <w:szCs w:val="14"/>
          <w:lang w:val="uk-UA"/>
        </w:rPr>
        <w:t>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Позначте формулу речовини з ковалентним неполярним зв'язком: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НВг</w:t>
      </w:r>
      <w:proofErr w:type="spellEnd"/>
      <w:r>
        <w:rPr>
          <w:color w:val="000000"/>
          <w:sz w:val="28"/>
          <w:szCs w:val="28"/>
          <w:lang w:val="uk-UA"/>
        </w:rPr>
        <w:t>;                   Б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О; </w:t>
      </w: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І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               </w:t>
      </w:r>
      <w:r w:rsidRPr="00C47758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 Fe</w:t>
      </w:r>
      <w:r w:rsidRPr="00C47758">
        <w:rPr>
          <w:color w:val="000000"/>
          <w:sz w:val="28"/>
          <w:szCs w:val="28"/>
          <w:lang w:val="ru-RU"/>
        </w:rPr>
        <w:t>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2.</w:t>
      </w:r>
      <w:r>
        <w:rPr>
          <w:caps/>
          <w:color w:val="000000"/>
          <w:sz w:val="14"/>
          <w:szCs w:val="14"/>
          <w:lang w:val="uk-UA"/>
        </w:rPr>
        <w:t>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Укажіть, у якій сполуці ступінь окиснення Фосфору +5: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Р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;           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РН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;                       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vertAlign w:val="subscript"/>
          <w:lang w:val="uk-UA"/>
        </w:rPr>
        <w:t>5</w:t>
      </w:r>
      <w:r>
        <w:rPr>
          <w:color w:val="000000"/>
          <w:sz w:val="28"/>
          <w:szCs w:val="28"/>
          <w:lang w:val="uk-UA"/>
        </w:rPr>
        <w:t>;          </w:t>
      </w:r>
      <w:r w:rsidRPr="00C47758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Са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3.</w:t>
      </w:r>
      <w:r>
        <w:rPr>
          <w:caps/>
          <w:color w:val="000000"/>
          <w:sz w:val="14"/>
          <w:szCs w:val="14"/>
          <w:lang w:val="uk-UA"/>
        </w:rPr>
        <w:t>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Укажіть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йон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що за електронною будовою нагадує атом Неону: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С1</w:t>
      </w:r>
      <w:r>
        <w:rPr>
          <w:color w:val="000000"/>
          <w:sz w:val="28"/>
          <w:szCs w:val="28"/>
          <w:vertAlign w:val="superscript"/>
          <w:lang w:val="uk-UA"/>
        </w:rPr>
        <w:t>- </w:t>
      </w:r>
      <w:r>
        <w:rPr>
          <w:color w:val="000000"/>
          <w:sz w:val="28"/>
          <w:szCs w:val="28"/>
          <w:lang w:val="uk-UA"/>
        </w:rPr>
        <w:t>;                       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Са</w:t>
      </w:r>
      <w:r>
        <w:rPr>
          <w:color w:val="000000"/>
          <w:sz w:val="28"/>
          <w:szCs w:val="28"/>
          <w:vertAlign w:val="superscript"/>
          <w:lang w:val="uk-UA"/>
        </w:rPr>
        <w:t>2+ </w:t>
      </w:r>
      <w:r>
        <w:rPr>
          <w:color w:val="000000"/>
          <w:sz w:val="28"/>
          <w:szCs w:val="28"/>
          <w:lang w:val="uk-UA"/>
        </w:rPr>
        <w:t>;        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Pr="00C47758">
        <w:rPr>
          <w:color w:val="000000"/>
          <w:sz w:val="28"/>
          <w:szCs w:val="28"/>
          <w:lang w:val="ru-RU"/>
        </w:rPr>
        <w:t>О</w:t>
      </w:r>
      <w:r w:rsidRPr="00C47758">
        <w:rPr>
          <w:color w:val="000000"/>
          <w:sz w:val="28"/>
          <w:szCs w:val="28"/>
          <w:vertAlign w:val="superscript"/>
          <w:lang w:val="ru-RU"/>
        </w:rPr>
        <w:t>2-</w:t>
      </w:r>
      <w:r>
        <w:rPr>
          <w:color w:val="000000"/>
          <w:sz w:val="28"/>
          <w:szCs w:val="28"/>
          <w:vertAlign w:val="superscript"/>
        </w:rPr>
        <w:t> </w:t>
      </w:r>
      <w:r w:rsidRPr="00C47758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</w:rPr>
        <w:t>        </w:t>
      </w:r>
      <w:r w:rsidRPr="00C4775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  </w:t>
      </w:r>
      <w:r w:rsidRPr="00C47758">
        <w:rPr>
          <w:color w:val="000000"/>
          <w:sz w:val="28"/>
          <w:szCs w:val="28"/>
          <w:lang w:val="ru-RU"/>
        </w:rPr>
        <w:t xml:space="preserve"> Г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S</w:t>
      </w:r>
      <w:r w:rsidRPr="00C47758">
        <w:rPr>
          <w:color w:val="000000"/>
          <w:sz w:val="28"/>
          <w:szCs w:val="28"/>
          <w:vertAlign w:val="superscript"/>
          <w:lang w:val="ru-RU"/>
        </w:rPr>
        <w:t>2-</w:t>
      </w:r>
      <w:r w:rsidRPr="00C47758">
        <w:rPr>
          <w:color w:val="000000"/>
          <w:sz w:val="28"/>
          <w:szCs w:val="28"/>
          <w:lang w:val="ru-RU"/>
        </w:rPr>
        <w:t>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4.</w:t>
      </w:r>
      <w:r>
        <w:rPr>
          <w:caps/>
          <w:color w:val="000000"/>
          <w:sz w:val="14"/>
          <w:szCs w:val="14"/>
          <w:lang w:val="uk-UA"/>
        </w:rPr>
        <w:t>   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Позначте кількість спільних електронних пар при утворенні молекули хлору: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        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одна;               Б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дві;            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три;            </w:t>
      </w:r>
      <w:r w:rsidRPr="00C47758">
        <w:rPr>
          <w:color w:val="000000"/>
          <w:sz w:val="28"/>
          <w:szCs w:val="28"/>
          <w:shd w:val="clear" w:color="auto" w:fill="FFFFFF"/>
          <w:lang w:val="ru-RU"/>
        </w:rPr>
        <w:t>Г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чотири.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5.</w:t>
      </w:r>
      <w:r>
        <w:rPr>
          <w:caps/>
          <w:color w:val="000000"/>
          <w:sz w:val="14"/>
          <w:szCs w:val="14"/>
          <w:lang w:val="uk-UA"/>
        </w:rPr>
        <w:t>     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Позначте формулу хімічної сполуки, у якій ступінь окиснення Гідрогену дорівнює +1: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 HN</w:t>
      </w:r>
      <w:r w:rsidRPr="00C47758">
        <w:rPr>
          <w:color w:val="000000"/>
          <w:sz w:val="28"/>
          <w:szCs w:val="28"/>
          <w:lang w:val="ru-RU"/>
        </w:rPr>
        <w:t>О</w:t>
      </w:r>
      <w:proofErr w:type="gramStart"/>
      <w:r w:rsidRPr="00C47758">
        <w:rPr>
          <w:color w:val="000000"/>
          <w:sz w:val="28"/>
          <w:szCs w:val="28"/>
          <w:vertAlign w:val="subscript"/>
          <w:lang w:val="ru-RU"/>
        </w:rPr>
        <w:t>3</w:t>
      </w:r>
      <w:r w:rsidRPr="00C47758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</w:rPr>
        <w:t>   </w:t>
      </w:r>
      <w:proofErr w:type="gramEnd"/>
      <w:r>
        <w:rPr>
          <w:color w:val="000000"/>
          <w:sz w:val="28"/>
          <w:szCs w:val="28"/>
        </w:rPr>
        <w:t>             </w:t>
      </w:r>
      <w:r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СаН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          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О;           </w:t>
      </w:r>
      <w:r w:rsidRPr="00C47758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6.</w:t>
      </w:r>
      <w:r>
        <w:rPr>
          <w:caps/>
          <w:color w:val="000000"/>
          <w:sz w:val="14"/>
          <w:szCs w:val="14"/>
          <w:lang w:val="uk-UA"/>
        </w:rPr>
        <w:t>  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Вкажіть кількість неспарених електронів атома Карбону в нормальному стані: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чотири;         Б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  два;         В</w:t>
      </w:r>
      <w:r>
        <w:rPr>
          <w:color w:val="000000"/>
          <w:sz w:val="28"/>
          <w:szCs w:val="28"/>
          <w:shd w:val="clear" w:color="auto" w:fill="FFFFFF"/>
          <w:lang w:val="uk-UA"/>
        </w:rPr>
        <w:t>. один</w:t>
      </w:r>
      <w:r>
        <w:rPr>
          <w:color w:val="000000"/>
          <w:sz w:val="28"/>
          <w:szCs w:val="28"/>
          <w:shd w:val="clear" w:color="auto" w:fill="FFFFFF"/>
          <w:lang w:val="uk-UA"/>
        </w:rPr>
        <w:t>;       Г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  шість.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з вибором кількох  правильних відповідей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lastRenderedPageBreak/>
        <w:t>7.</w:t>
      </w:r>
      <w:r>
        <w:rPr>
          <w:caps/>
          <w:color w:val="000000"/>
          <w:sz w:val="14"/>
          <w:szCs w:val="14"/>
          <w:lang w:val="uk-UA"/>
        </w:rPr>
        <w:t>       </w:t>
      </w:r>
      <w:r>
        <w:rPr>
          <w:color w:val="000000"/>
          <w:sz w:val="28"/>
          <w:szCs w:val="28"/>
          <w:lang w:val="uk-UA"/>
        </w:rPr>
        <w:t xml:space="preserve">Виберіть формули речовин з </w:t>
      </w:r>
      <w:proofErr w:type="spellStart"/>
      <w:r>
        <w:rPr>
          <w:color w:val="000000"/>
          <w:sz w:val="28"/>
          <w:szCs w:val="28"/>
          <w:lang w:val="uk-UA"/>
        </w:rPr>
        <w:t>йонною</w:t>
      </w:r>
      <w:proofErr w:type="spellEnd"/>
      <w:r>
        <w:rPr>
          <w:color w:val="000000"/>
          <w:sz w:val="28"/>
          <w:szCs w:val="28"/>
          <w:lang w:val="uk-UA"/>
        </w:rPr>
        <w:t xml:space="preserve"> кристалічною </w:t>
      </w:r>
      <w:proofErr w:type="spellStart"/>
      <w:r>
        <w:rPr>
          <w:color w:val="000000"/>
          <w:sz w:val="28"/>
          <w:szCs w:val="28"/>
          <w:lang w:val="uk-UA"/>
        </w:rPr>
        <w:t>граткою</w:t>
      </w:r>
      <w:proofErr w:type="spellEnd"/>
      <w:r>
        <w:rPr>
          <w:color w:val="000000"/>
          <w:sz w:val="28"/>
          <w:szCs w:val="28"/>
          <w:lang w:val="uk-UA"/>
        </w:rPr>
        <w:t xml:space="preserve"> 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CaBr</w:t>
      </w:r>
      <w:proofErr w:type="spellEnd"/>
      <w:proofErr w:type="gramStart"/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 ;</w:t>
      </w:r>
      <w:proofErr w:type="gramEnd"/>
      <w:r>
        <w:rPr>
          <w:color w:val="000000"/>
          <w:sz w:val="28"/>
          <w:szCs w:val="28"/>
          <w:lang w:val="uk-UA"/>
        </w:rPr>
        <w:t>              Б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 ;            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  <w:lang w:val="uk-UA"/>
        </w:rPr>
        <w:t>(алмаз ) ; </w:t>
      </w:r>
    </w:p>
    <w:p w:rsid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NaCl</w:t>
      </w:r>
      <w:proofErr w:type="spellEnd"/>
      <w:r>
        <w:rPr>
          <w:color w:val="000000"/>
          <w:sz w:val="28"/>
          <w:szCs w:val="28"/>
          <w:lang w:val="uk-UA"/>
        </w:rPr>
        <w:t> ;</w:t>
      </w:r>
      <w:proofErr w:type="gramEnd"/>
      <w:r>
        <w:rPr>
          <w:color w:val="000000"/>
          <w:sz w:val="28"/>
          <w:szCs w:val="28"/>
          <w:lang w:val="uk-UA"/>
        </w:rPr>
        <w:t>                Д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KI</w:t>
      </w:r>
      <w:r>
        <w:rPr>
          <w:color w:val="000000"/>
          <w:sz w:val="28"/>
          <w:szCs w:val="28"/>
          <w:lang w:val="uk-UA"/>
        </w:rPr>
        <w:t> ;            Е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  <w:lang w:val="uk-UA"/>
        </w:rPr>
        <w:t> ;               Є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</w:rPr>
        <w:t>BaF</w:t>
      </w:r>
      <w:proofErr w:type="spellEnd"/>
      <w:r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 .</w:t>
      </w:r>
    </w:p>
    <w:p w:rsid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на встановлення відповідності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8.</w:t>
      </w:r>
      <w:r>
        <w:rPr>
          <w:caps/>
          <w:color w:val="000000"/>
          <w:sz w:val="14"/>
          <w:szCs w:val="14"/>
          <w:lang w:val="uk-UA"/>
        </w:rPr>
        <w:t>     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Установіть відповідність між типами кристалічних ґраток та фізичними властивостями речовини: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 xml:space="preserve">А </w:t>
      </w:r>
      <w:proofErr w:type="spellStart"/>
      <w:r>
        <w:rPr>
          <w:color w:val="000000"/>
          <w:sz w:val="28"/>
          <w:szCs w:val="28"/>
          <w:lang w:val="uk-UA"/>
        </w:rPr>
        <w:t>йонна</w:t>
      </w:r>
      <w:proofErr w:type="spellEnd"/>
      <w:r>
        <w:rPr>
          <w:color w:val="000000"/>
          <w:sz w:val="28"/>
          <w:szCs w:val="28"/>
          <w:lang w:val="uk-UA"/>
        </w:rPr>
        <w:t>;                       1</w:t>
      </w:r>
      <w:r w:rsidR="006B271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6B27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мають металічний блиск;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Б молекулярна;            2</w:t>
      </w:r>
      <w:r w:rsidR="006B271B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досить висока </w:t>
      </w:r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  <w:lang w:val="uk-UA"/>
        </w:rPr>
        <w:t>плав. 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ще вища</w:t>
      </w:r>
      <w:r>
        <w:rPr>
          <w:color w:val="000000"/>
          <w:sz w:val="28"/>
          <w:szCs w:val="28"/>
          <w:vertAlign w:val="subscript"/>
          <w:lang w:val="uk-UA"/>
        </w:rPr>
        <w:t> </w:t>
      </w:r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  <w:lang w:val="uk-UA"/>
        </w:rPr>
        <w:t>кип</w:t>
      </w:r>
      <w:proofErr w:type="gramStart"/>
      <w:r>
        <w:rPr>
          <w:color w:val="000000"/>
          <w:sz w:val="28"/>
          <w:szCs w:val="28"/>
          <w:vertAlign w:val="subscript"/>
          <w:lang w:val="uk-UA"/>
        </w:rPr>
        <w:t>. </w:t>
      </w:r>
      <w:r>
        <w:rPr>
          <w:color w:val="000000"/>
          <w:sz w:val="28"/>
          <w:szCs w:val="28"/>
          <w:lang w:val="uk-UA"/>
        </w:rPr>
        <w:t>;</w:t>
      </w:r>
      <w:proofErr w:type="gramEnd"/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В атомна;                      3</w:t>
      </w:r>
      <w:r w:rsidR="006B271B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не розчиняються у жодних розчинниках;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uk-UA"/>
        </w:rPr>
        <w:t>                                      4</w:t>
      </w:r>
      <w:r w:rsidR="006B271B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мають невелику твердість, леткі.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Завдання на встановлення послідовності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ru-RU"/>
        </w:rPr>
      </w:pPr>
      <w:r>
        <w:rPr>
          <w:rFonts w:ascii="Calibri" w:hAnsi="Calibri" w:cs="Calibri"/>
          <w:caps/>
          <w:color w:val="000000"/>
          <w:sz w:val="28"/>
          <w:szCs w:val="28"/>
          <w:lang w:val="uk-UA"/>
        </w:rPr>
        <w:t>9.</w:t>
      </w:r>
      <w:r>
        <w:rPr>
          <w:caps/>
          <w:color w:val="000000"/>
          <w:sz w:val="14"/>
          <w:szCs w:val="14"/>
          <w:lang w:val="uk-UA"/>
        </w:rPr>
        <w:t>       </w:t>
      </w:r>
      <w:r>
        <w:rPr>
          <w:color w:val="000000"/>
          <w:sz w:val="28"/>
          <w:szCs w:val="28"/>
          <w:shd w:val="clear" w:color="auto" w:fill="FFFFFF"/>
          <w:lang w:val="uk-UA"/>
        </w:rPr>
        <w:t>Установіть послідовність зменшення неметалічних властивостей елементів, проставивши цифри від 1 до 4:</w:t>
      </w:r>
    </w:p>
    <w:p w:rsidR="00C47758" w:rsidRPr="00C47758" w:rsidRDefault="00C47758" w:rsidP="00C47758">
      <w:pPr>
        <w:pStyle w:val="a3"/>
        <w:shd w:val="clear" w:color="auto" w:fill="FFFFFF"/>
        <w:spacing w:line="276" w:lineRule="atLeast"/>
        <w:rPr>
          <w:color w:val="000000"/>
          <w:sz w:val="27"/>
          <w:szCs w:val="27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А</w:t>
      </w:r>
      <w:r w:rsidR="006B271B">
        <w:rPr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С1       </w:t>
      </w:r>
      <w:r>
        <w:rPr>
          <w:i/>
          <w:iCs/>
          <w:color w:val="000000"/>
          <w:spacing w:val="50"/>
          <w:sz w:val="28"/>
          <w:szCs w:val="28"/>
          <w:shd w:val="clear" w:color="auto" w:fill="FFFFFF"/>
          <w:lang w:val="uk-UA"/>
        </w:rPr>
        <w:t>Б</w:t>
      </w:r>
      <w:r w:rsidR="006B271B">
        <w:rPr>
          <w:i/>
          <w:iCs/>
          <w:color w:val="000000"/>
          <w:spacing w:val="50"/>
          <w:sz w:val="28"/>
          <w:szCs w:val="28"/>
          <w:shd w:val="clear" w:color="auto" w:fill="FFFFFF"/>
          <w:lang w:val="uk-UA"/>
        </w:rPr>
        <w:t>.</w:t>
      </w:r>
      <w:r>
        <w:rPr>
          <w:i/>
          <w:iCs/>
          <w:color w:val="000000"/>
          <w:spacing w:val="50"/>
          <w:sz w:val="28"/>
          <w:szCs w:val="28"/>
          <w:shd w:val="clear" w:color="auto" w:fill="FFFFFF"/>
          <w:lang w:val="uk-UA"/>
        </w:rPr>
        <w:t xml:space="preserve"> Р;</w:t>
      </w: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       В</w:t>
      </w:r>
      <w:r w:rsidR="006B271B">
        <w:rPr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 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Si </w:t>
      </w:r>
      <w:r w:rsidR="006B271B">
        <w:rPr>
          <w:i/>
          <w:iCs/>
          <w:color w:val="000000"/>
          <w:sz w:val="28"/>
          <w:szCs w:val="28"/>
          <w:shd w:val="clear" w:color="auto" w:fill="FFFFFF"/>
          <w:lang w:val="uk-UA"/>
        </w:rPr>
        <w:t>;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  <w:lang w:val="uk-UA"/>
        </w:rPr>
        <w:t>         </w:t>
      </w:r>
      <w:r w:rsidRPr="00C47758">
        <w:rPr>
          <w:i/>
          <w:iCs/>
          <w:color w:val="000000"/>
          <w:sz w:val="28"/>
          <w:szCs w:val="28"/>
          <w:shd w:val="clear" w:color="auto" w:fill="FFFFFF"/>
          <w:lang w:val="ru-RU"/>
        </w:rPr>
        <w:t>Г</w:t>
      </w:r>
      <w:r w:rsidR="006B271B">
        <w:rPr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i/>
          <w:iCs/>
          <w:color w:val="000000"/>
          <w:sz w:val="28"/>
          <w:szCs w:val="28"/>
          <w:shd w:val="clear" w:color="auto" w:fill="FFFFFF"/>
        </w:rPr>
        <w:t> S</w:t>
      </w:r>
      <w:r w:rsidRPr="00C47758">
        <w:rPr>
          <w:i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47758" w:rsidRPr="00C47758" w:rsidRDefault="006B271B" w:rsidP="00C47758">
      <w:pPr>
        <w:pStyle w:val="a3"/>
        <w:shd w:val="clear" w:color="auto" w:fill="FFFFFF"/>
        <w:spacing w:line="276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C47758">
        <w:rPr>
          <w:color w:val="000000"/>
          <w:sz w:val="28"/>
          <w:szCs w:val="28"/>
          <w:shd w:val="clear" w:color="auto" w:fill="FFFFFF"/>
          <w:lang w:val="uk-UA"/>
        </w:rPr>
        <w:t>.Поясніть механізм утворення хімічного зв'язку в сполуці </w:t>
      </w:r>
      <w:proofErr w:type="spellStart"/>
      <w:r w:rsidR="00C47758">
        <w:rPr>
          <w:color w:val="000000"/>
          <w:sz w:val="28"/>
          <w:szCs w:val="28"/>
          <w:shd w:val="clear" w:color="auto" w:fill="FFFFFF"/>
        </w:rPr>
        <w:t>CaS</w:t>
      </w:r>
      <w:proofErr w:type="spellEnd"/>
      <w:r w:rsidR="00C4775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22701" w:rsidRPr="00C47758" w:rsidRDefault="00A227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2701" w:rsidRPr="00C47758" w:rsidSect="00C47758">
      <w:pgSz w:w="12240" w:h="15840"/>
      <w:pgMar w:top="426" w:right="3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8"/>
    <w:rsid w:val="006B271B"/>
    <w:rsid w:val="00A22701"/>
    <w:rsid w:val="00A55828"/>
    <w:rsid w:val="00C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E4AA"/>
  <w15:chartTrackingRefBased/>
  <w15:docId w15:val="{35C560BE-5695-4A81-A954-B693939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2020-04-01T09:10:00Z</dcterms:created>
  <dcterms:modified xsi:type="dcterms:W3CDTF">2020-04-01T09:23:00Z</dcterms:modified>
</cp:coreProperties>
</file>